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15" w:rsidRPr="00143D15" w:rsidRDefault="00143D15" w:rsidP="00143D15">
      <w:pPr>
        <w:pStyle w:val="a4"/>
        <w:spacing w:before="0" w:after="0"/>
        <w:jc w:val="center"/>
        <w:rPr>
          <w:b/>
          <w:bCs/>
          <w:sz w:val="24"/>
          <w:szCs w:val="24"/>
        </w:rPr>
      </w:pPr>
      <w:r w:rsidRPr="00143D15">
        <w:rPr>
          <w:b/>
          <w:bCs/>
          <w:sz w:val="24"/>
          <w:szCs w:val="24"/>
        </w:rPr>
        <w:t>Информационное сопровождение ЕГЭ.</w:t>
      </w:r>
    </w:p>
    <w:p w:rsidR="00143D15" w:rsidRPr="00143D15" w:rsidRDefault="00143D15" w:rsidP="00143D15">
      <w:pPr>
        <w:pStyle w:val="a4"/>
        <w:spacing w:before="0" w:after="0"/>
        <w:rPr>
          <w:b/>
          <w:bCs/>
          <w:sz w:val="24"/>
          <w:szCs w:val="24"/>
          <w:lang w:val="en-US"/>
        </w:rPr>
      </w:pPr>
    </w:p>
    <w:p w:rsidR="00143D15" w:rsidRPr="00143D15" w:rsidRDefault="00143D15" w:rsidP="00143D15">
      <w:pPr>
        <w:pStyle w:val="a4"/>
        <w:spacing w:before="0" w:after="0"/>
        <w:rPr>
          <w:sz w:val="24"/>
          <w:szCs w:val="24"/>
        </w:rPr>
      </w:pPr>
      <w:r w:rsidRPr="00143D15">
        <w:rPr>
          <w:b/>
          <w:bCs/>
          <w:sz w:val="24"/>
          <w:szCs w:val="24"/>
        </w:rPr>
        <w:t xml:space="preserve">Сайт Федерального центра тестирования (ФЦТ) – </w:t>
      </w:r>
      <w:hyperlink r:id="rId4" w:tgtFrame="_parent" w:history="1">
        <w:r w:rsidRPr="00143D15">
          <w:rPr>
            <w:rStyle w:val="a3"/>
            <w:sz w:val="24"/>
            <w:szCs w:val="24"/>
          </w:rPr>
          <w:t>www.rustest.ru</w:t>
        </w:r>
      </w:hyperlink>
      <w:r w:rsidRPr="00143D15">
        <w:rPr>
          <w:b/>
          <w:bCs/>
          <w:sz w:val="24"/>
          <w:szCs w:val="24"/>
        </w:rPr>
        <w:t xml:space="preserve">: </w:t>
      </w:r>
    </w:p>
    <w:p w:rsidR="00143D15" w:rsidRPr="00143D15" w:rsidRDefault="00143D15" w:rsidP="00143D15">
      <w:pPr>
        <w:pStyle w:val="a4"/>
        <w:spacing w:before="0" w:after="0"/>
        <w:rPr>
          <w:sz w:val="24"/>
          <w:szCs w:val="24"/>
        </w:rPr>
      </w:pPr>
      <w:r w:rsidRPr="00143D15">
        <w:rPr>
          <w:b/>
          <w:bCs/>
          <w:sz w:val="24"/>
          <w:szCs w:val="24"/>
        </w:rPr>
        <w:t xml:space="preserve">Официальный сайт информационной поддержки ЕГЭ - </w:t>
      </w:r>
      <w:hyperlink r:id="rId5" w:tgtFrame="_parent" w:history="1">
        <w:r w:rsidRPr="00143D15">
          <w:rPr>
            <w:rStyle w:val="a3"/>
            <w:sz w:val="24"/>
            <w:szCs w:val="24"/>
          </w:rPr>
          <w:t>www.ege.edu.ru</w:t>
        </w:r>
      </w:hyperlink>
      <w:r w:rsidRPr="00143D15">
        <w:rPr>
          <w:b/>
          <w:bCs/>
          <w:sz w:val="24"/>
          <w:szCs w:val="24"/>
        </w:rPr>
        <w:t xml:space="preserve">: </w:t>
      </w:r>
    </w:p>
    <w:p w:rsidR="00143D15" w:rsidRPr="00143D15" w:rsidRDefault="00143D15" w:rsidP="00143D15">
      <w:pPr>
        <w:pStyle w:val="a4"/>
        <w:rPr>
          <w:sz w:val="24"/>
          <w:szCs w:val="24"/>
        </w:rPr>
      </w:pPr>
      <w:r w:rsidRPr="00143D15">
        <w:rPr>
          <w:b/>
          <w:bCs/>
          <w:sz w:val="24"/>
          <w:szCs w:val="24"/>
        </w:rPr>
        <w:t xml:space="preserve">Инструктивные материалы, правила заполнения бланков, процедура и правила проведения экзамена </w:t>
      </w:r>
    </w:p>
    <w:p w:rsidR="00143D15" w:rsidRPr="00143D15" w:rsidRDefault="00143D15" w:rsidP="00143D15">
      <w:pPr>
        <w:pStyle w:val="a4"/>
        <w:spacing w:before="0" w:after="0"/>
        <w:rPr>
          <w:sz w:val="24"/>
          <w:szCs w:val="24"/>
        </w:rPr>
      </w:pPr>
      <w:r w:rsidRPr="00143D15">
        <w:rPr>
          <w:b/>
          <w:bCs/>
          <w:sz w:val="24"/>
          <w:szCs w:val="24"/>
        </w:rPr>
        <w:t xml:space="preserve">Сайт Федерального института педагогических измерений (ФИПИ) - </w:t>
      </w:r>
      <w:hyperlink r:id="rId6" w:history="1">
        <w:r w:rsidRPr="00143D15">
          <w:rPr>
            <w:rStyle w:val="a3"/>
            <w:sz w:val="24"/>
            <w:szCs w:val="24"/>
          </w:rPr>
          <w:t>www.fipi.ru</w:t>
        </w:r>
      </w:hyperlink>
      <w:r w:rsidRPr="00143D15">
        <w:rPr>
          <w:b/>
          <w:bCs/>
          <w:sz w:val="24"/>
          <w:szCs w:val="24"/>
        </w:rPr>
        <w:t xml:space="preserve">: </w:t>
      </w:r>
    </w:p>
    <w:p w:rsidR="00143D15" w:rsidRPr="00143D15" w:rsidRDefault="00143D15" w:rsidP="00143D15">
      <w:pPr>
        <w:pStyle w:val="a4"/>
        <w:rPr>
          <w:sz w:val="24"/>
          <w:szCs w:val="24"/>
        </w:rPr>
      </w:pPr>
      <w:r w:rsidRPr="00143D15">
        <w:rPr>
          <w:b/>
          <w:bCs/>
          <w:sz w:val="24"/>
          <w:szCs w:val="24"/>
        </w:rPr>
        <w:t xml:space="preserve">Демоверсии контрольно-измерительных материалов, кодификаторы и спецификации по предметам, примеры критериев оценок на задания с развернутым ответом, учебные материалы для подготовки учащихся </w:t>
      </w:r>
    </w:p>
    <w:p w:rsidR="00143D15" w:rsidRPr="00143D15" w:rsidRDefault="00143D15" w:rsidP="00143D15">
      <w:pPr>
        <w:pStyle w:val="a4"/>
        <w:spacing w:before="0" w:after="0"/>
        <w:rPr>
          <w:sz w:val="24"/>
          <w:szCs w:val="24"/>
        </w:rPr>
      </w:pPr>
      <w:r w:rsidRPr="00143D15">
        <w:rPr>
          <w:b/>
          <w:bCs/>
          <w:sz w:val="24"/>
          <w:szCs w:val="24"/>
        </w:rPr>
        <w:t>Сайт Регионального центра обработки информации МО –</w:t>
      </w:r>
      <w:hyperlink r:id="rId7" w:tgtFrame="_parent" w:history="1">
        <w:r w:rsidRPr="00143D15">
          <w:rPr>
            <w:rStyle w:val="a3"/>
            <w:sz w:val="24"/>
            <w:szCs w:val="24"/>
          </w:rPr>
          <w:t>www.rcoi.net</w:t>
        </w:r>
      </w:hyperlink>
      <w:r w:rsidRPr="00143D15">
        <w:rPr>
          <w:b/>
          <w:bCs/>
          <w:sz w:val="24"/>
          <w:szCs w:val="24"/>
        </w:rPr>
        <w:t xml:space="preserve">: </w:t>
      </w:r>
    </w:p>
    <w:p w:rsidR="00143D15" w:rsidRPr="00143D15" w:rsidRDefault="00143D15" w:rsidP="00143D15">
      <w:pPr>
        <w:pStyle w:val="a4"/>
        <w:rPr>
          <w:sz w:val="24"/>
          <w:szCs w:val="24"/>
        </w:rPr>
      </w:pPr>
      <w:r w:rsidRPr="00143D15">
        <w:rPr>
          <w:b/>
          <w:bCs/>
          <w:sz w:val="24"/>
          <w:szCs w:val="24"/>
        </w:rPr>
        <w:t xml:space="preserve">Статистические данные и результаты экзаменов </w:t>
      </w:r>
    </w:p>
    <w:p w:rsidR="00143D15" w:rsidRPr="00143D15" w:rsidRDefault="00143D15" w:rsidP="00143D15">
      <w:pPr>
        <w:pStyle w:val="a4"/>
        <w:spacing w:before="0" w:after="0"/>
        <w:rPr>
          <w:sz w:val="24"/>
          <w:szCs w:val="24"/>
        </w:rPr>
      </w:pPr>
      <w:r w:rsidRPr="00143D15">
        <w:rPr>
          <w:b/>
          <w:bCs/>
          <w:sz w:val="24"/>
          <w:szCs w:val="24"/>
        </w:rPr>
        <w:t xml:space="preserve">Сайт Управления образования Администрации </w:t>
      </w:r>
      <w:proofErr w:type="spellStart"/>
      <w:r w:rsidRPr="00143D15">
        <w:rPr>
          <w:b/>
          <w:bCs/>
          <w:sz w:val="24"/>
          <w:szCs w:val="24"/>
        </w:rPr>
        <w:t>Мытищинского</w:t>
      </w:r>
      <w:proofErr w:type="spellEnd"/>
      <w:r w:rsidRPr="00143D15">
        <w:rPr>
          <w:b/>
          <w:bCs/>
          <w:sz w:val="24"/>
          <w:szCs w:val="24"/>
        </w:rPr>
        <w:t xml:space="preserve"> муниципального района –</w:t>
      </w:r>
      <w:hyperlink r:id="rId8" w:tgtFrame="_parent" w:history="1">
        <w:r w:rsidRPr="00143D15">
          <w:rPr>
            <w:rStyle w:val="a3"/>
            <w:sz w:val="24"/>
            <w:szCs w:val="24"/>
          </w:rPr>
          <w:t xml:space="preserve"> </w:t>
        </w:r>
        <w:proofErr w:type="spellStart"/>
        <w:r w:rsidRPr="00143D15">
          <w:rPr>
            <w:rStyle w:val="a3"/>
            <w:sz w:val="24"/>
            <w:szCs w:val="24"/>
          </w:rPr>
          <w:t>edu-mytyshi.ru</w:t>
        </w:r>
        <w:proofErr w:type="spellEnd"/>
        <w:r w:rsidRPr="00143D15">
          <w:rPr>
            <w:rStyle w:val="a3"/>
            <w:sz w:val="24"/>
            <w:szCs w:val="24"/>
          </w:rPr>
          <w:t>:</w:t>
        </w:r>
      </w:hyperlink>
      <w:r w:rsidRPr="00143D15">
        <w:rPr>
          <w:b/>
          <w:bCs/>
          <w:sz w:val="24"/>
          <w:szCs w:val="24"/>
        </w:rPr>
        <w:t xml:space="preserve"> </w:t>
      </w:r>
    </w:p>
    <w:p w:rsidR="00143D15" w:rsidRPr="00143D15" w:rsidRDefault="00143D15" w:rsidP="00143D15">
      <w:pPr>
        <w:pStyle w:val="a4"/>
        <w:rPr>
          <w:sz w:val="24"/>
          <w:szCs w:val="24"/>
        </w:rPr>
      </w:pPr>
      <w:r w:rsidRPr="00143D15">
        <w:rPr>
          <w:b/>
          <w:bCs/>
          <w:sz w:val="24"/>
          <w:szCs w:val="24"/>
        </w:rPr>
        <w:t xml:space="preserve">Телефоны «Горячей линии» Министерства образования Правительства Московской области - 8(498)-602-10-97; 8(498)-602-10-96; 8(498)-602-10-95 </w:t>
      </w:r>
    </w:p>
    <w:p w:rsidR="00143D15" w:rsidRPr="00143D15" w:rsidRDefault="00143D15" w:rsidP="00143D15">
      <w:pPr>
        <w:pStyle w:val="a4"/>
        <w:rPr>
          <w:sz w:val="24"/>
          <w:szCs w:val="24"/>
        </w:rPr>
      </w:pPr>
      <w:r w:rsidRPr="00143D15">
        <w:rPr>
          <w:b/>
          <w:bCs/>
          <w:sz w:val="24"/>
          <w:szCs w:val="24"/>
        </w:rPr>
        <w:t xml:space="preserve">Телефон «Горячей линии» Управления образования Администрации </w:t>
      </w:r>
      <w:proofErr w:type="spellStart"/>
      <w:r w:rsidRPr="00143D15">
        <w:rPr>
          <w:b/>
          <w:bCs/>
          <w:sz w:val="24"/>
          <w:szCs w:val="24"/>
        </w:rPr>
        <w:t>Мытищинского</w:t>
      </w:r>
      <w:proofErr w:type="spellEnd"/>
      <w:r w:rsidRPr="00143D15">
        <w:rPr>
          <w:b/>
          <w:bCs/>
          <w:sz w:val="24"/>
          <w:szCs w:val="24"/>
        </w:rPr>
        <w:t xml:space="preserve"> муниципального района – 8(495)-586-13-43 </w:t>
      </w:r>
    </w:p>
    <w:p w:rsidR="00D4147B" w:rsidRDefault="00D4147B"/>
    <w:sectPr w:rsidR="00D4147B" w:rsidSect="00D4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15"/>
    <w:rsid w:val="00143D15"/>
    <w:rsid w:val="00D4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D15"/>
    <w:rPr>
      <w:rFonts w:ascii="Arial" w:hAnsi="Arial" w:cs="Arial" w:hint="default"/>
      <w:b w:val="0"/>
      <w:bCs w:val="0"/>
      <w:strike w:val="0"/>
      <w:dstrike w:val="0"/>
      <w:color w:val="EE592B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43D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06A71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mytys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co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://www.ege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ustes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2011-04-21T06:58:00Z</dcterms:created>
  <dcterms:modified xsi:type="dcterms:W3CDTF">2011-04-21T07:01:00Z</dcterms:modified>
</cp:coreProperties>
</file>